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617A46" w:rsidRPr="00976E17">
        <w:tc>
          <w:tcPr>
            <w:tcW w:w="9571" w:type="dxa"/>
          </w:tcPr>
          <w:p w:rsidR="00617A46" w:rsidRPr="00976E17" w:rsidRDefault="00C05A41" w:rsidP="00D53DD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79.5pt;mso-position-horizontal-relative:char;mso-position-vertical-relative:line">
                  <v:imagedata r:id="rId6" o:title=""/>
                </v:shape>
              </w:pict>
            </w:r>
          </w:p>
          <w:p w:rsidR="00617A46" w:rsidRPr="00976E17" w:rsidRDefault="00617A46" w:rsidP="00D53DD5">
            <w:pPr>
              <w:jc w:val="center"/>
              <w:rPr>
                <w:b/>
                <w:bCs/>
                <w:sz w:val="36"/>
                <w:szCs w:val="36"/>
              </w:rPr>
            </w:pPr>
            <w:r w:rsidRPr="00976E17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617A46" w:rsidRPr="00976E17" w:rsidRDefault="00617A46" w:rsidP="00D53DD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617A46" w:rsidRPr="00976E17" w:rsidRDefault="00617A46" w:rsidP="006C40F0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976E17">
              <w:rPr>
                <w:sz w:val="40"/>
                <w:szCs w:val="40"/>
              </w:rPr>
              <w:t>П</w:t>
            </w:r>
            <w:proofErr w:type="gramEnd"/>
            <w:r w:rsidRPr="00976E17">
              <w:rPr>
                <w:sz w:val="40"/>
                <w:szCs w:val="40"/>
              </w:rPr>
              <w:t xml:space="preserve"> О С Т А Н О В Л Е Н И Е</w:t>
            </w:r>
          </w:p>
          <w:p w:rsidR="00617A46" w:rsidRPr="00976E17" w:rsidRDefault="00617A46" w:rsidP="00D53DD5">
            <w:pPr>
              <w:jc w:val="center"/>
            </w:pPr>
          </w:p>
        </w:tc>
      </w:tr>
      <w:tr w:rsidR="00617A46" w:rsidRPr="00976E17">
        <w:tc>
          <w:tcPr>
            <w:tcW w:w="9571" w:type="dxa"/>
          </w:tcPr>
          <w:p w:rsidR="00617A46" w:rsidRPr="00976E17" w:rsidRDefault="00C05A41" w:rsidP="00D53D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24.05.2018                 </w:t>
            </w:r>
            <w:r w:rsidR="00617A46" w:rsidRPr="00976E17">
              <w:rPr>
                <w:sz w:val="28"/>
                <w:szCs w:val="28"/>
              </w:rPr>
              <w:t xml:space="preserve">                                                                           № </w:t>
            </w:r>
            <w:r>
              <w:rPr>
                <w:sz w:val="28"/>
                <w:szCs w:val="28"/>
              </w:rPr>
              <w:t>139</w:t>
            </w:r>
          </w:p>
          <w:p w:rsidR="00617A46" w:rsidRPr="00976E17" w:rsidRDefault="00617A46" w:rsidP="00D53DD5">
            <w:pPr>
              <w:rPr>
                <w:sz w:val="28"/>
                <w:szCs w:val="28"/>
              </w:rPr>
            </w:pPr>
          </w:p>
          <w:p w:rsidR="00617A46" w:rsidRPr="00976E17" w:rsidRDefault="00617A46" w:rsidP="00D53DD5">
            <w:pPr>
              <w:rPr>
                <w:sz w:val="28"/>
                <w:szCs w:val="28"/>
              </w:rPr>
            </w:pPr>
          </w:p>
        </w:tc>
      </w:tr>
    </w:tbl>
    <w:p w:rsidR="00617A46" w:rsidRPr="006C40F0" w:rsidRDefault="00617A46" w:rsidP="0076266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6C40F0"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t>А</w:t>
      </w:r>
      <w:r w:rsidRPr="006C40F0">
        <w:rPr>
          <w:b/>
          <w:bCs/>
          <w:sz w:val="28"/>
          <w:szCs w:val="28"/>
        </w:rPr>
        <w:t xml:space="preserve">дминистрации Воротынского муниципального района Нижегородской области от 03.04.2018 № 79 </w:t>
      </w:r>
      <w:bookmarkEnd w:id="0"/>
      <w:r>
        <w:rPr>
          <w:b/>
          <w:bCs/>
          <w:sz w:val="28"/>
          <w:szCs w:val="28"/>
        </w:rPr>
        <w:t>«</w:t>
      </w:r>
      <w:r w:rsidRPr="006C40F0">
        <w:rPr>
          <w:b/>
          <w:bCs/>
          <w:sz w:val="28"/>
          <w:szCs w:val="28"/>
        </w:rPr>
        <w:t>Об утверждении Положения и плана работы районной межведомственной комиссии по противодействию злоупотреблению наркотическими средствами и их незаконному обороту на территории района в 2018г.</w:t>
      </w:r>
      <w:r>
        <w:rPr>
          <w:b/>
          <w:bCs/>
          <w:sz w:val="28"/>
          <w:szCs w:val="28"/>
        </w:rPr>
        <w:t>»</w:t>
      </w:r>
    </w:p>
    <w:p w:rsidR="00617A46" w:rsidRDefault="00617A46" w:rsidP="0076266B">
      <w:pPr>
        <w:pStyle w:val="a3"/>
        <w:jc w:val="both"/>
        <w:rPr>
          <w:b w:val="0"/>
          <w:bCs w:val="0"/>
          <w:sz w:val="28"/>
          <w:szCs w:val="28"/>
        </w:rPr>
      </w:pPr>
    </w:p>
    <w:p w:rsidR="00617A46" w:rsidRDefault="00617A46" w:rsidP="0076266B">
      <w:pPr>
        <w:pStyle w:val="a3"/>
        <w:jc w:val="both"/>
        <w:rPr>
          <w:b w:val="0"/>
          <w:bCs w:val="0"/>
          <w:sz w:val="28"/>
          <w:szCs w:val="28"/>
        </w:rPr>
      </w:pPr>
    </w:p>
    <w:p w:rsidR="00617A46" w:rsidRDefault="00617A46" w:rsidP="0076266B">
      <w:pPr>
        <w:pStyle w:val="a3"/>
        <w:jc w:val="both"/>
        <w:rPr>
          <w:b w:val="0"/>
          <w:bCs w:val="0"/>
          <w:sz w:val="28"/>
          <w:szCs w:val="28"/>
        </w:rPr>
      </w:pPr>
    </w:p>
    <w:p w:rsidR="00617A46" w:rsidRDefault="00617A46" w:rsidP="00762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6 статьи 43 Федерального закона от 06.10.2003 № 131-ФЗ «Об общих принципах организации местного самоуправления в Российской Федерации», пунктом 5 статьи 38 Устава Воротынского муниципального района Нижегородской области, принятого постановлением Земского собрания Воротынского района от 16.12.2005 № 72, Администрация Воротынского муниципального района </w:t>
      </w:r>
      <w:r w:rsidRPr="00766A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617A46" w:rsidRPr="0076266B" w:rsidRDefault="00617A46" w:rsidP="007626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приложение 1 Положения о районной межведомственной комиссии по противодействию </w:t>
      </w:r>
      <w:r w:rsidRPr="00547874">
        <w:rPr>
          <w:sz w:val="28"/>
          <w:szCs w:val="28"/>
        </w:rPr>
        <w:t>злоупотреблению наркотическими средствами и их незаконному обороту</w:t>
      </w:r>
      <w:r>
        <w:rPr>
          <w:sz w:val="28"/>
          <w:szCs w:val="28"/>
        </w:rPr>
        <w:t xml:space="preserve"> на территории Воротынского муниципального района, утвержденное постановлением Администрации Воротынского муниципального района Нижегородской области от 03.04.2018 № 79 «</w:t>
      </w:r>
      <w:r w:rsidRPr="0076266B">
        <w:rPr>
          <w:sz w:val="28"/>
          <w:szCs w:val="28"/>
        </w:rPr>
        <w:t>Об утверждении Положения и плана работы районной межведомственной комиссии по противодействию злоупотреблению наркотическими средствами и их незаконному обороту на территории района в 2018г.</w:t>
      </w:r>
      <w:r>
        <w:rPr>
          <w:sz w:val="28"/>
          <w:szCs w:val="28"/>
        </w:rPr>
        <w:t>» следующие изменения: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Положения изложить в следующей редакции: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3492">
        <w:rPr>
          <w:sz w:val="28"/>
          <w:szCs w:val="28"/>
        </w:rPr>
        <w:t xml:space="preserve">1. </w:t>
      </w:r>
      <w:proofErr w:type="gramStart"/>
      <w:r w:rsidRPr="00F93492">
        <w:rPr>
          <w:sz w:val="28"/>
          <w:szCs w:val="28"/>
        </w:rPr>
        <w:t xml:space="preserve">Антинаркотическая комиссия в муниципальном образовании (далее - Комиссия) является постоянно действующим коллегиальным органом, обеспечивающим координацию деятельности органов местного самоуправления при решении задач в области противодействия незаконному обороту наркотических средств, психотропных веществ и их </w:t>
      </w:r>
      <w:proofErr w:type="spellStart"/>
      <w:r w:rsidRPr="00F93492">
        <w:rPr>
          <w:sz w:val="28"/>
          <w:szCs w:val="28"/>
        </w:rPr>
        <w:t>прекурсов</w:t>
      </w:r>
      <w:proofErr w:type="spellEnd"/>
      <w:r w:rsidRPr="00F93492">
        <w:rPr>
          <w:sz w:val="28"/>
          <w:szCs w:val="28"/>
        </w:rPr>
        <w:t xml:space="preserve">, в сфере профилактики незаконного потребления наркотических средств и психотропных веществ, наркомании, а также реабилитации и </w:t>
      </w:r>
      <w:proofErr w:type="spellStart"/>
      <w:r w:rsidRPr="00F93492">
        <w:rPr>
          <w:sz w:val="28"/>
          <w:szCs w:val="28"/>
        </w:rPr>
        <w:t>ресоциализации</w:t>
      </w:r>
      <w:proofErr w:type="spellEnd"/>
      <w:r w:rsidRPr="00F93492">
        <w:rPr>
          <w:sz w:val="28"/>
          <w:szCs w:val="28"/>
        </w:rPr>
        <w:t xml:space="preserve"> лиц, осуществляющих незаконное потребление наркотических средств и психотропных веществ.</w:t>
      </w:r>
      <w:proofErr w:type="gramEnd"/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 w:rsidRPr="00F93492">
        <w:rPr>
          <w:sz w:val="28"/>
          <w:szCs w:val="28"/>
        </w:rPr>
        <w:lastRenderedPageBreak/>
        <w:t>Комиссия создается органами местного самоуправления муниципального образования и осуществляет свою деятельность на территории соответствующего образования</w:t>
      </w:r>
      <w:proofErr w:type="gramStart"/>
      <w:r w:rsidRPr="00F9349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2 Положения изложить в следующей редакции: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F93492">
        <w:rPr>
          <w:sz w:val="28"/>
          <w:szCs w:val="28"/>
        </w:rPr>
        <w:t>Комиссия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муниципальными правовыми актами</w:t>
      </w:r>
      <w:r>
        <w:rPr>
          <w:sz w:val="28"/>
          <w:szCs w:val="28"/>
        </w:rPr>
        <w:t>,</w:t>
      </w:r>
      <w:r w:rsidRPr="00F93492">
        <w:rPr>
          <w:sz w:val="28"/>
          <w:szCs w:val="28"/>
        </w:rPr>
        <w:t xml:space="preserve"> настоящим </w:t>
      </w:r>
      <w:r>
        <w:rPr>
          <w:sz w:val="28"/>
          <w:szCs w:val="28"/>
        </w:rPr>
        <w:t>Положением</w:t>
      </w:r>
      <w:proofErr w:type="gramStart"/>
      <w:r>
        <w:rPr>
          <w:sz w:val="28"/>
          <w:szCs w:val="28"/>
        </w:rPr>
        <w:t>.»</w:t>
      </w:r>
      <w:proofErr w:type="gramEnd"/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«в» пункт 5 Положения изложить в следующей редакции: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«в)</w:t>
      </w:r>
      <w:r w:rsidRPr="00A458F0">
        <w:rPr>
          <w:sz w:val="28"/>
          <w:szCs w:val="28"/>
        </w:rPr>
        <w:t xml:space="preserve"> </w:t>
      </w:r>
      <w:r w:rsidRPr="00F93492">
        <w:rPr>
          <w:sz w:val="28"/>
          <w:szCs w:val="28"/>
        </w:rPr>
        <w:t>координация деятельности органов местного самоуправления</w:t>
      </w:r>
      <w:r>
        <w:rPr>
          <w:sz w:val="28"/>
          <w:szCs w:val="28"/>
        </w:rPr>
        <w:t xml:space="preserve"> </w:t>
      </w:r>
      <w:r w:rsidRPr="00F93492">
        <w:rPr>
          <w:sz w:val="28"/>
          <w:szCs w:val="28"/>
        </w:rPr>
        <w:t>на территории муниципального образования;</w:t>
      </w:r>
      <w:r>
        <w:rPr>
          <w:sz w:val="28"/>
          <w:szCs w:val="28"/>
        </w:rPr>
        <w:t>»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Пункт 11 Положения изложить в следующей редакции: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F93492">
        <w:rPr>
          <w:sz w:val="28"/>
          <w:szCs w:val="28"/>
        </w:rPr>
        <w:t>Организационное обеспечение деятельности комиссии осуществляется Г</w:t>
      </w:r>
      <w:r>
        <w:rPr>
          <w:sz w:val="28"/>
          <w:szCs w:val="28"/>
        </w:rPr>
        <w:t>лавой администрации</w:t>
      </w:r>
      <w:r w:rsidRPr="00F93492">
        <w:rPr>
          <w:sz w:val="28"/>
          <w:szCs w:val="28"/>
        </w:rPr>
        <w:t xml:space="preserve"> Воротынского района. В э</w:t>
      </w:r>
      <w:r>
        <w:rPr>
          <w:sz w:val="28"/>
          <w:szCs w:val="28"/>
        </w:rPr>
        <w:t>тих целях Главой администрации</w:t>
      </w:r>
      <w:r w:rsidRPr="00AF0AD8">
        <w:rPr>
          <w:sz w:val="28"/>
          <w:szCs w:val="28"/>
        </w:rPr>
        <w:t xml:space="preserve"> </w:t>
      </w:r>
      <w:r w:rsidRPr="00F93492">
        <w:rPr>
          <w:sz w:val="28"/>
          <w:szCs w:val="28"/>
        </w:rPr>
        <w:t xml:space="preserve">Воротынского района (председатель комиссии) в пределах своей компетенции определяет </w:t>
      </w:r>
      <w:r>
        <w:rPr>
          <w:sz w:val="28"/>
          <w:szCs w:val="28"/>
        </w:rPr>
        <w:t>состав комиссии».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Пункт 12 Положения слово «аппарата» заменить словом «состава».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Пункт 13 Положения изложить в следующей редакции:</w:t>
      </w:r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</w:t>
      </w:r>
      <w:r w:rsidRPr="00F93492">
        <w:rPr>
          <w:sz w:val="28"/>
          <w:szCs w:val="28"/>
        </w:rPr>
        <w:t>Информационно-аналитическое обеспечение деятельности комиссии осуществляют в установленном порядке органы исполнительной власти Воротынского муниципального района, руководители которых являются членами комиссии</w:t>
      </w:r>
      <w:proofErr w:type="gramStart"/>
      <w:r w:rsidRPr="00F9349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17A46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Пункт 14 Положения исключить.</w:t>
      </w:r>
    </w:p>
    <w:p w:rsidR="00617A46" w:rsidRPr="006C40F0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2.План заседаний районной межведомственной комиссии по противодействию </w:t>
      </w:r>
      <w:r w:rsidRPr="00547874">
        <w:rPr>
          <w:sz w:val="28"/>
          <w:szCs w:val="28"/>
        </w:rPr>
        <w:t>злоупотреблению наркотическими средствами и их незаконному обороту</w:t>
      </w:r>
      <w:r>
        <w:rPr>
          <w:sz w:val="28"/>
          <w:szCs w:val="28"/>
        </w:rPr>
        <w:t xml:space="preserve"> на территории Воротынского муниципального района </w:t>
      </w:r>
      <w:r w:rsidRPr="006C40F0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617A46" w:rsidRPr="006C40F0" w:rsidRDefault="00617A46" w:rsidP="006C4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0F0">
        <w:rPr>
          <w:sz w:val="28"/>
          <w:szCs w:val="28"/>
        </w:rPr>
        <w:t>.</w:t>
      </w:r>
      <w:proofErr w:type="gramStart"/>
      <w:r w:rsidRPr="006C40F0">
        <w:rPr>
          <w:sz w:val="28"/>
          <w:szCs w:val="28"/>
        </w:rPr>
        <w:t>Контроль за</w:t>
      </w:r>
      <w:proofErr w:type="gramEnd"/>
      <w:r w:rsidRPr="006C40F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Воротынского района Привалова С.Л.</w:t>
      </w:r>
    </w:p>
    <w:p w:rsidR="00617A46" w:rsidRPr="006C40F0" w:rsidRDefault="00617A46" w:rsidP="0076266B">
      <w:pPr>
        <w:pStyle w:val="a3"/>
        <w:jc w:val="both"/>
        <w:rPr>
          <w:b w:val="0"/>
          <w:bCs w:val="0"/>
          <w:sz w:val="28"/>
          <w:szCs w:val="28"/>
        </w:rPr>
      </w:pPr>
    </w:p>
    <w:p w:rsidR="00617A46" w:rsidRPr="006C40F0" w:rsidRDefault="00617A46">
      <w:pPr>
        <w:rPr>
          <w:sz w:val="28"/>
          <w:szCs w:val="28"/>
        </w:rPr>
      </w:pPr>
    </w:p>
    <w:p w:rsidR="00617A46" w:rsidRPr="006C40F0" w:rsidRDefault="00617A46">
      <w:pPr>
        <w:rPr>
          <w:sz w:val="28"/>
          <w:szCs w:val="28"/>
        </w:rPr>
      </w:pPr>
    </w:p>
    <w:p w:rsidR="00617A46" w:rsidRPr="00976E17" w:rsidRDefault="00617A46" w:rsidP="006C40F0">
      <w:pPr>
        <w:pStyle w:val="a3"/>
        <w:jc w:val="both"/>
        <w:rPr>
          <w:b w:val="0"/>
          <w:bCs w:val="0"/>
          <w:sz w:val="28"/>
          <w:szCs w:val="28"/>
        </w:rPr>
      </w:pPr>
      <w:r w:rsidRPr="00976E17">
        <w:rPr>
          <w:b w:val="0"/>
          <w:bCs w:val="0"/>
          <w:sz w:val="28"/>
          <w:szCs w:val="28"/>
        </w:rPr>
        <w:t>Глава администрации</w:t>
      </w:r>
    </w:p>
    <w:p w:rsidR="00617A46" w:rsidRPr="006C40F0" w:rsidRDefault="00617A46" w:rsidP="006C40F0">
      <w:pPr>
        <w:pStyle w:val="a3"/>
        <w:jc w:val="both"/>
        <w:rPr>
          <w:b w:val="0"/>
          <w:bCs w:val="0"/>
          <w:sz w:val="28"/>
          <w:szCs w:val="28"/>
        </w:rPr>
      </w:pPr>
      <w:r w:rsidRPr="006C40F0">
        <w:rPr>
          <w:b w:val="0"/>
          <w:bCs w:val="0"/>
          <w:sz w:val="28"/>
          <w:szCs w:val="28"/>
        </w:rPr>
        <w:t>Воротынского района</w:t>
      </w:r>
      <w:r w:rsidRPr="006C40F0"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r w:rsidRPr="006C40F0">
        <w:rPr>
          <w:b w:val="0"/>
          <w:bCs w:val="0"/>
          <w:sz w:val="28"/>
          <w:szCs w:val="28"/>
        </w:rPr>
        <w:tab/>
      </w:r>
      <w:proofErr w:type="spellStart"/>
      <w:r w:rsidRPr="006C40F0">
        <w:rPr>
          <w:b w:val="0"/>
          <w:bCs w:val="0"/>
          <w:sz w:val="28"/>
          <w:szCs w:val="28"/>
        </w:rPr>
        <w:t>А.А.Солдатов</w:t>
      </w:r>
      <w:proofErr w:type="spellEnd"/>
    </w:p>
    <w:p w:rsidR="00617A46" w:rsidRPr="006C40F0" w:rsidRDefault="00617A46" w:rsidP="00AF0AD8">
      <w:pPr>
        <w:jc w:val="right"/>
        <w:rPr>
          <w:sz w:val="28"/>
          <w:szCs w:val="28"/>
        </w:rPr>
        <w:sectPr w:rsidR="00617A46" w:rsidRPr="006C40F0" w:rsidSect="000747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 района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17A46" w:rsidRDefault="00C05A41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24.05.2018 </w:t>
      </w:r>
      <w:r w:rsidR="00617A46">
        <w:rPr>
          <w:sz w:val="28"/>
          <w:szCs w:val="28"/>
        </w:rPr>
        <w:t xml:space="preserve">№ </w:t>
      </w:r>
      <w:r>
        <w:rPr>
          <w:sz w:val="28"/>
          <w:szCs w:val="28"/>
        </w:rPr>
        <w:t>139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 района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17A46" w:rsidRDefault="00617A46" w:rsidP="00074722">
      <w:pPr>
        <w:ind w:left="9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74722">
        <w:rPr>
          <w:sz w:val="28"/>
          <w:szCs w:val="28"/>
          <w:u w:val="single"/>
        </w:rPr>
        <w:t>03.04.2018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    </w:t>
      </w:r>
      <w:r w:rsidRPr="00074722">
        <w:rPr>
          <w:sz w:val="28"/>
          <w:szCs w:val="28"/>
          <w:u w:val="single"/>
        </w:rPr>
        <w:t>79</w:t>
      </w:r>
      <w:r>
        <w:rPr>
          <w:sz w:val="28"/>
          <w:szCs w:val="28"/>
          <w:u w:val="single"/>
        </w:rPr>
        <w:tab/>
      </w:r>
    </w:p>
    <w:p w:rsidR="00617A46" w:rsidRDefault="00617A46" w:rsidP="00AF0AD8">
      <w:pPr>
        <w:jc w:val="right"/>
        <w:rPr>
          <w:sz w:val="28"/>
          <w:szCs w:val="28"/>
        </w:rPr>
      </w:pPr>
    </w:p>
    <w:p w:rsidR="00617A46" w:rsidRDefault="00617A46" w:rsidP="00AF0AD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17A46" w:rsidRDefault="00617A46" w:rsidP="00AF0AD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заседаний районной межведомственной комиссии по противодействию и злоупотреблению наркотическими веществами и их незаконному обороту на 2018 год</w:t>
      </w:r>
    </w:p>
    <w:p w:rsidR="00617A46" w:rsidRPr="003F05C6" w:rsidRDefault="00617A46" w:rsidP="00AF0AD8">
      <w:pPr>
        <w:jc w:val="center"/>
        <w:rPr>
          <w:sz w:val="16"/>
          <w:szCs w:val="16"/>
        </w:rPr>
      </w:pP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804"/>
        <w:gridCol w:w="1440"/>
        <w:gridCol w:w="2777"/>
        <w:gridCol w:w="1363"/>
      </w:tblGrid>
      <w:tr w:rsidR="00617A46" w:rsidRPr="00F66F99">
        <w:tc>
          <w:tcPr>
            <w:tcW w:w="484" w:type="dxa"/>
          </w:tcPr>
          <w:p w:rsidR="00617A46" w:rsidRPr="00F66F99" w:rsidRDefault="00617A46" w:rsidP="002D6B6C">
            <w:pPr>
              <w:jc w:val="center"/>
            </w:pPr>
            <w:r w:rsidRPr="00F66F99">
              <w:t>№</w:t>
            </w:r>
          </w:p>
        </w:tc>
        <w:tc>
          <w:tcPr>
            <w:tcW w:w="8804" w:type="dxa"/>
          </w:tcPr>
          <w:p w:rsidR="00617A46" w:rsidRPr="00F66F99" w:rsidRDefault="00617A46" w:rsidP="002D6B6C">
            <w:pPr>
              <w:jc w:val="center"/>
            </w:pPr>
            <w:r w:rsidRPr="00F66F99">
              <w:t>Заслушиваемые вопросы</w:t>
            </w:r>
          </w:p>
        </w:tc>
        <w:tc>
          <w:tcPr>
            <w:tcW w:w="1440" w:type="dxa"/>
          </w:tcPr>
          <w:p w:rsidR="00617A46" w:rsidRPr="00F66F99" w:rsidRDefault="00617A46" w:rsidP="002D6B6C">
            <w:pPr>
              <w:jc w:val="center"/>
            </w:pPr>
            <w:r w:rsidRPr="00F66F99">
              <w:t>Сроки исполнения</w:t>
            </w:r>
          </w:p>
        </w:tc>
        <w:tc>
          <w:tcPr>
            <w:tcW w:w="2777" w:type="dxa"/>
          </w:tcPr>
          <w:p w:rsidR="00617A46" w:rsidRPr="00F66F99" w:rsidRDefault="00617A46" w:rsidP="002D6B6C">
            <w:pPr>
              <w:jc w:val="center"/>
            </w:pPr>
            <w:r w:rsidRPr="00F66F99">
              <w:t xml:space="preserve">Исполнители </w:t>
            </w:r>
          </w:p>
        </w:tc>
        <w:tc>
          <w:tcPr>
            <w:tcW w:w="1363" w:type="dxa"/>
          </w:tcPr>
          <w:p w:rsidR="00617A46" w:rsidRPr="00F66F99" w:rsidRDefault="00617A46" w:rsidP="002D6B6C">
            <w:pPr>
              <w:ind w:left="-113" w:right="-113"/>
              <w:jc w:val="center"/>
            </w:pPr>
            <w:r w:rsidRPr="00F66F99">
              <w:t xml:space="preserve">Примечание </w:t>
            </w: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1.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плане заседаний </w:t>
            </w:r>
            <w:proofErr w:type="gramStart"/>
            <w:r w:rsidRPr="00B6782C">
              <w:rPr>
                <w:sz w:val="28"/>
                <w:szCs w:val="28"/>
              </w:rPr>
              <w:t>районной</w:t>
            </w:r>
            <w:proofErr w:type="gramEnd"/>
            <w:r w:rsidRPr="00B6782C">
              <w:rPr>
                <w:sz w:val="28"/>
                <w:szCs w:val="28"/>
              </w:rPr>
              <w:t xml:space="preserve"> МВК по противодействию и злоупотреблению наркотическими веществами и их незаконному обороту</w:t>
            </w:r>
          </w:p>
        </w:tc>
        <w:tc>
          <w:tcPr>
            <w:tcW w:w="1440" w:type="dxa"/>
            <w:vMerge w:val="restart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1 квартал</w:t>
            </w: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Председатель МВК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2.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ходе </w:t>
            </w:r>
            <w:proofErr w:type="gramStart"/>
            <w:r w:rsidRPr="00B6782C">
              <w:rPr>
                <w:sz w:val="28"/>
                <w:szCs w:val="28"/>
              </w:rPr>
              <w:t>выполнения постановления Совета Федерации Федерального Собрания РФ</w:t>
            </w:r>
            <w:proofErr w:type="gramEnd"/>
            <w:r w:rsidRPr="00B6782C">
              <w:rPr>
                <w:sz w:val="28"/>
                <w:szCs w:val="28"/>
              </w:rPr>
              <w:t xml:space="preserve"> от 08.07.2015г. № 353-СФ «О дополнительных мерах по комплексной реабилитации </w:t>
            </w:r>
            <w:proofErr w:type="spellStart"/>
            <w:r w:rsidRPr="00B6782C">
              <w:rPr>
                <w:sz w:val="28"/>
                <w:szCs w:val="28"/>
              </w:rPr>
              <w:t>ресоциализации</w:t>
            </w:r>
            <w:proofErr w:type="spellEnd"/>
            <w:r w:rsidRPr="00B6782C">
              <w:rPr>
                <w:sz w:val="28"/>
                <w:szCs w:val="28"/>
              </w:rPr>
              <w:t xml:space="preserve"> лиц, потребляющих наркотические средства или ПАВ без назначения врача».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ГБУЗ НО «Воротынская ЦРБ»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3.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Освещение в средствах массовой информации мероприятий Антинаркотической направленности.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B6782C">
              <w:rPr>
                <w:color w:val="000000"/>
                <w:sz w:val="28"/>
                <w:szCs w:val="28"/>
                <w:shd w:val="clear" w:color="auto" w:fill="FFFFFF"/>
              </w:rPr>
              <w:t>МАУ «Редакция газеты «Воротынская газета»</w:t>
            </w:r>
            <w:r w:rsidRPr="00B6782C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 работе администрации рабочего поселка Воротынец по противодействию незаконному обороту ПАВ и пропаганде ЗОЖ среди населения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Глава администрации 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1.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Об организации работы по профилактике правонарушений в сфере незаконного оборота и употребления наркотиков в местах массового досуга, в том числе летнего отдыха несовершеннолетних и молодежи в районе.</w:t>
            </w:r>
          </w:p>
        </w:tc>
        <w:tc>
          <w:tcPr>
            <w:tcW w:w="1440" w:type="dxa"/>
            <w:vMerge w:val="restart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2 квартал</w:t>
            </w: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МО МВД России «Воротынский»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РУО и МП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2.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 деятельности отдела культуры, спорта и туризма при администрации Воротынского муниципального района по организации спортивно-массовой работы  и пропаганде ЗОЖ среди населения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Отдел культуры, спорта и туризма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3.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Антинаркотическая акция «Кино за здоровый образ жизни» просмотр  фильмов снятых по заказу Правительства Нижегородской области и министерства образования Нижегородской области:</w:t>
            </w:r>
          </w:p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«Подросток и закон», «О вреде наркомании», «Фильм для родителей», «Альтернатива зависимому поведению», «О волонтёрском движении», «</w:t>
            </w:r>
            <w:proofErr w:type="spellStart"/>
            <w:r w:rsidRPr="00B6782C">
              <w:rPr>
                <w:sz w:val="28"/>
                <w:szCs w:val="28"/>
              </w:rPr>
              <w:t>Наркомамы</w:t>
            </w:r>
            <w:proofErr w:type="spellEnd"/>
            <w:r w:rsidRPr="00B6782C">
              <w:rPr>
                <w:sz w:val="28"/>
                <w:szCs w:val="28"/>
              </w:rPr>
              <w:t>», «Спорт – мой выбор», «Антинаркотический урок для родителей».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Отдел культуры, спорта и туризма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4</w:t>
            </w:r>
          </w:p>
        </w:tc>
        <w:tc>
          <w:tcPr>
            <w:tcW w:w="8804" w:type="dxa"/>
          </w:tcPr>
          <w:p w:rsidR="00617A46" w:rsidRPr="00B6782C" w:rsidRDefault="00617A46" w:rsidP="00074722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 профилактике вредных привычек, наркомании и пропаганда ЗОЖ среди студентов ГБОУ ВО НГИЭУ института транспорта, сервиса и туризма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ГБОУ ВО НГИЭУ 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1.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результатах работы с незаконным оборотом наркотиков, выявления и уничтожения дикорастущих и незаконно культивируемых </w:t>
            </w:r>
            <w:proofErr w:type="spellStart"/>
            <w:r w:rsidRPr="00B6782C">
              <w:rPr>
                <w:sz w:val="28"/>
                <w:szCs w:val="28"/>
              </w:rPr>
              <w:t>наркосодержащих</w:t>
            </w:r>
            <w:proofErr w:type="spellEnd"/>
            <w:r w:rsidRPr="00B6782C">
              <w:rPr>
                <w:sz w:val="28"/>
                <w:szCs w:val="28"/>
              </w:rPr>
              <w:t xml:space="preserve"> растений на территории района по итогам 1 полугодия 2018г.</w:t>
            </w:r>
          </w:p>
        </w:tc>
        <w:tc>
          <w:tcPr>
            <w:tcW w:w="1440" w:type="dxa"/>
            <w:vMerge w:val="restart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3 квартал</w:t>
            </w: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МО МВД России «Воротынский»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2.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работе администрации </w:t>
            </w:r>
            <w:proofErr w:type="spellStart"/>
            <w:r w:rsidRPr="00B6782C">
              <w:rPr>
                <w:sz w:val="28"/>
                <w:szCs w:val="28"/>
              </w:rPr>
              <w:t>Семьянского</w:t>
            </w:r>
            <w:proofErr w:type="spellEnd"/>
            <w:r w:rsidRPr="00B6782C">
              <w:rPr>
                <w:sz w:val="28"/>
                <w:szCs w:val="28"/>
              </w:rPr>
              <w:t xml:space="preserve"> поселкового совета по противодействию незаконному обороту ПАВ и пропаганде ЗОЖ среди населения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Глава администрации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3.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работе КДН и ЗП администрации Воротынского муниципального </w:t>
            </w:r>
            <w:r w:rsidRPr="00B6782C">
              <w:rPr>
                <w:sz w:val="28"/>
                <w:szCs w:val="28"/>
              </w:rPr>
              <w:lastRenderedPageBreak/>
              <w:t>района и ПДН МО МВД России «Воротынский» по проведению комплексной, межведомственной, профилактической операции «Подросток»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Pr="00B6782C" w:rsidRDefault="00617A46" w:rsidP="002D6B6C">
            <w:pPr>
              <w:ind w:left="-57" w:right="-57"/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ПДН МО МВД </w:t>
            </w:r>
            <w:r w:rsidRPr="00B6782C">
              <w:rPr>
                <w:sz w:val="28"/>
                <w:szCs w:val="28"/>
              </w:rPr>
              <w:lastRenderedPageBreak/>
              <w:t>России «Воротынский»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  <w:p w:rsidR="00617A46" w:rsidRPr="00B6782C" w:rsidRDefault="00617A46" w:rsidP="002D6B6C">
            <w:pPr>
              <w:ind w:left="-57" w:right="-57"/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КДН и ЗП администрации Воротынского района 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color w:val="FF6600"/>
                <w:sz w:val="28"/>
                <w:szCs w:val="28"/>
              </w:rPr>
            </w:pPr>
          </w:p>
        </w:tc>
      </w:tr>
      <w:tr w:rsidR="00617A46" w:rsidRPr="00B6782C"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О ведении работы с лицами, употребляющими наркотические средства и психотропные вещества, выявленные социальными службами на социальном участке (в семьях, в домах, в школах, медицинских учреждениях и т.д.). Постановка на учет, социально-психологическая и социально-правовая помощь.</w:t>
            </w:r>
          </w:p>
        </w:tc>
        <w:tc>
          <w:tcPr>
            <w:tcW w:w="1440" w:type="dxa"/>
            <w:vMerge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:rsidR="00617A46" w:rsidRDefault="00617A46" w:rsidP="007D5E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7D5EC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КУ</w:t>
            </w:r>
            <w:r w:rsidRPr="007D5ECA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О </w:t>
            </w:r>
            <w:r w:rsidRPr="007D5ECA">
              <w:rPr>
                <w:sz w:val="28"/>
                <w:szCs w:val="28"/>
              </w:rPr>
              <w:t xml:space="preserve">«Управление социальной защиты населения Воротынского района» </w:t>
            </w:r>
          </w:p>
          <w:p w:rsidR="00617A46" w:rsidRPr="007D5ECA" w:rsidRDefault="00617A46" w:rsidP="007D5E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color w:val="FF6600"/>
                <w:sz w:val="28"/>
                <w:szCs w:val="28"/>
              </w:rPr>
            </w:pPr>
          </w:p>
        </w:tc>
      </w:tr>
      <w:tr w:rsidR="00617A46" w:rsidRPr="00B6782C">
        <w:trPr>
          <w:trHeight w:val="1608"/>
        </w:trPr>
        <w:tc>
          <w:tcPr>
            <w:tcW w:w="484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1.</w:t>
            </w:r>
          </w:p>
        </w:tc>
        <w:tc>
          <w:tcPr>
            <w:tcW w:w="8804" w:type="dxa"/>
          </w:tcPr>
          <w:p w:rsidR="00617A46" w:rsidRPr="00B6782C" w:rsidRDefault="00617A46" w:rsidP="002D6B6C">
            <w:pPr>
              <w:jc w:val="both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О состоянии </w:t>
            </w:r>
            <w:proofErr w:type="spellStart"/>
            <w:r w:rsidRPr="00B6782C">
              <w:rPr>
                <w:sz w:val="28"/>
                <w:szCs w:val="28"/>
              </w:rPr>
              <w:t>наркоситуации</w:t>
            </w:r>
            <w:proofErr w:type="spellEnd"/>
            <w:r w:rsidRPr="00B6782C">
              <w:rPr>
                <w:sz w:val="28"/>
                <w:szCs w:val="28"/>
              </w:rPr>
              <w:t xml:space="preserve"> в районе по итогам 9 месяцев 2018г. в соответствии с критериями оценки развития </w:t>
            </w:r>
            <w:proofErr w:type="spellStart"/>
            <w:r w:rsidRPr="00B6782C">
              <w:rPr>
                <w:sz w:val="28"/>
                <w:szCs w:val="28"/>
              </w:rPr>
              <w:t>наркоситуации</w:t>
            </w:r>
            <w:proofErr w:type="spellEnd"/>
            <w:r w:rsidRPr="00B6782C">
              <w:rPr>
                <w:sz w:val="28"/>
                <w:szCs w:val="28"/>
              </w:rPr>
              <w:t xml:space="preserve">. Утвержденными Указом Губернатора Нижегородской области от 03.05.2012г. № 32 «Положение об осуществлении мониторинга </w:t>
            </w:r>
            <w:proofErr w:type="spellStart"/>
            <w:r w:rsidRPr="00B6782C">
              <w:rPr>
                <w:sz w:val="28"/>
                <w:szCs w:val="28"/>
              </w:rPr>
              <w:t>наркоситуации</w:t>
            </w:r>
            <w:proofErr w:type="spellEnd"/>
            <w:r w:rsidRPr="00B6782C">
              <w:rPr>
                <w:sz w:val="28"/>
                <w:szCs w:val="28"/>
              </w:rPr>
              <w:t>».</w:t>
            </w:r>
          </w:p>
        </w:tc>
        <w:tc>
          <w:tcPr>
            <w:tcW w:w="1440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4 квартал</w:t>
            </w:r>
          </w:p>
        </w:tc>
        <w:tc>
          <w:tcPr>
            <w:tcW w:w="2777" w:type="dxa"/>
          </w:tcPr>
          <w:p w:rsidR="00617A46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 xml:space="preserve"> ГБУЗ НО «Воротынская ЦРБ»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МО МВД России «Воротынский»</w:t>
            </w:r>
          </w:p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  <w:r w:rsidRPr="00B6782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363" w:type="dxa"/>
          </w:tcPr>
          <w:p w:rsidR="00617A46" w:rsidRPr="00B6782C" w:rsidRDefault="00617A46" w:rsidP="002D6B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7A46" w:rsidRDefault="00617A46" w:rsidP="00AF0AD8">
      <w:pPr>
        <w:rPr>
          <w:sz w:val="2"/>
          <w:szCs w:val="2"/>
        </w:rPr>
      </w:pPr>
      <w:r>
        <w:rPr>
          <w:sz w:val="2"/>
          <w:szCs w:val="2"/>
        </w:rPr>
        <w:t xml:space="preserve"> --</w:t>
      </w:r>
    </w:p>
    <w:p w:rsidR="00617A46" w:rsidRPr="008A5F5B" w:rsidRDefault="00617A46" w:rsidP="00AF0AD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7A46" w:rsidRPr="00AF0AD8" w:rsidRDefault="00617A46" w:rsidP="00CC500B">
      <w:pPr>
        <w:jc w:val="right"/>
      </w:pPr>
      <w:r>
        <w:rPr>
          <w:sz w:val="28"/>
          <w:szCs w:val="28"/>
        </w:rPr>
        <w:t>»</w:t>
      </w:r>
    </w:p>
    <w:sectPr w:rsidR="00617A46" w:rsidRPr="00AF0AD8" w:rsidSect="00CC50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66B"/>
    <w:rsid w:val="00074722"/>
    <w:rsid w:val="000748E9"/>
    <w:rsid w:val="000B735E"/>
    <w:rsid w:val="000D6D8B"/>
    <w:rsid w:val="002B2737"/>
    <w:rsid w:val="002D6B6C"/>
    <w:rsid w:val="00311EEC"/>
    <w:rsid w:val="003C3061"/>
    <w:rsid w:val="003F05C6"/>
    <w:rsid w:val="003F1B82"/>
    <w:rsid w:val="004B4300"/>
    <w:rsid w:val="00547874"/>
    <w:rsid w:val="005A2857"/>
    <w:rsid w:val="00617A46"/>
    <w:rsid w:val="00667664"/>
    <w:rsid w:val="006C40F0"/>
    <w:rsid w:val="0076266B"/>
    <w:rsid w:val="00766A36"/>
    <w:rsid w:val="007708F5"/>
    <w:rsid w:val="007863AB"/>
    <w:rsid w:val="007D5ECA"/>
    <w:rsid w:val="00815DF6"/>
    <w:rsid w:val="00871B3F"/>
    <w:rsid w:val="00897012"/>
    <w:rsid w:val="008A5F5B"/>
    <w:rsid w:val="00976E17"/>
    <w:rsid w:val="009A402D"/>
    <w:rsid w:val="009C7D6F"/>
    <w:rsid w:val="00A458F0"/>
    <w:rsid w:val="00AF0AD8"/>
    <w:rsid w:val="00B6782C"/>
    <w:rsid w:val="00B756E8"/>
    <w:rsid w:val="00BC0622"/>
    <w:rsid w:val="00C05A41"/>
    <w:rsid w:val="00C77687"/>
    <w:rsid w:val="00CC500B"/>
    <w:rsid w:val="00CF2E66"/>
    <w:rsid w:val="00D11CD4"/>
    <w:rsid w:val="00D53DD5"/>
    <w:rsid w:val="00D70BAE"/>
    <w:rsid w:val="00EE75E6"/>
    <w:rsid w:val="00F66F99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6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626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7626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76266B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76266B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5">
    <w:name w:val="Normal (Web)"/>
    <w:basedOn w:val="a"/>
    <w:uiPriority w:val="99"/>
    <w:rsid w:val="0076266B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7626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266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1157</Words>
  <Characters>6600</Characters>
  <Application>Microsoft Office Word</Application>
  <DocSecurity>0</DocSecurity>
  <Lines>55</Lines>
  <Paragraphs>15</Paragraphs>
  <ScaleCrop>false</ScaleCrop>
  <Company>1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8</cp:revision>
  <cp:lastPrinted>2018-05-25T05:04:00Z</cp:lastPrinted>
  <dcterms:created xsi:type="dcterms:W3CDTF">2018-05-24T06:26:00Z</dcterms:created>
  <dcterms:modified xsi:type="dcterms:W3CDTF">2018-05-28T07:44:00Z</dcterms:modified>
</cp:coreProperties>
</file>